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1CE91D3" w14:textId="091D1F0C" w:rsidR="00E13A22" w:rsidRDefault="00E13A22" w:rsidP="00E13A22">
      <w:pPr>
        <w:pStyle w:val="Title"/>
        <w:rPr>
          <w:lang w:val="en-GB"/>
        </w:rPr>
      </w:pPr>
      <w:r>
        <w:rPr>
          <w:lang w:val="en-GB"/>
        </w:rPr>
        <w:t>Section 2</w:t>
      </w:r>
      <w:r w:rsidR="00D110E7">
        <w:rPr>
          <w:lang w:val="en-GB"/>
        </w:rPr>
        <w:t>3</w:t>
      </w:r>
      <w:r>
        <w:rPr>
          <w:lang w:val="en-GB"/>
        </w:rPr>
        <w:t xml:space="preserve">: </w:t>
      </w:r>
      <w:r w:rsidR="00D110E7">
        <w:rPr>
          <w:lang w:val="en-GB"/>
        </w:rPr>
        <w:t>More Solution Architectures</w:t>
      </w:r>
    </w:p>
    <w:p w14:paraId="3CBCF4F0" w14:textId="77777777" w:rsidR="00E13A22" w:rsidRPr="007D48FC" w:rsidRDefault="00E13A22" w:rsidP="00E13A22">
      <w:pPr>
        <w:pStyle w:val="Subtitle"/>
        <w:rPr>
          <w:lang w:val="en-GB"/>
        </w:rPr>
      </w:pPr>
      <w:r>
        <w:rPr>
          <w:lang w:val="en-GB"/>
        </w:rPr>
        <w:t>AWS Solution Architect Associate</w:t>
      </w:r>
    </w:p>
    <w:p w14:paraId="68749011" w14:textId="67C2178F" w:rsidR="00E13A22" w:rsidRDefault="00E13A22" w:rsidP="00D110E7">
      <w:pPr>
        <w:pStyle w:val="Heading1"/>
        <w:rPr>
          <w:lang w:val="en-GB"/>
        </w:rPr>
      </w:pPr>
      <w:r>
        <w:rPr>
          <w:lang w:val="en-GB"/>
        </w:rPr>
        <w:t>26</w:t>
      </w:r>
      <w:r w:rsidR="00D110E7">
        <w:rPr>
          <w:lang w:val="en-GB"/>
        </w:rPr>
        <w:t>7</w:t>
      </w:r>
      <w:r>
        <w:rPr>
          <w:lang w:val="en-GB"/>
        </w:rPr>
        <w:t xml:space="preserve">. </w:t>
      </w:r>
      <w:r w:rsidR="00D110E7">
        <w:rPr>
          <w:lang w:val="en-GB"/>
        </w:rPr>
        <w:t>Event Processing in AWS</w:t>
      </w:r>
    </w:p>
    <w:p w14:paraId="1C0EAAE2" w14:textId="04E7BFA4" w:rsidR="00D110E7" w:rsidRDefault="00D110E7" w:rsidP="00D110E7">
      <w:pPr>
        <w:rPr>
          <w:lang w:val="en-GB"/>
        </w:rPr>
      </w:pPr>
      <w:r w:rsidRPr="00D110E7">
        <w:rPr>
          <w:lang w:val="en-GB"/>
        </w:rPr>
        <w:drawing>
          <wp:inline distT="0" distB="0" distL="0" distR="0" wp14:anchorId="7B30B42C" wp14:editId="1457BC84">
            <wp:extent cx="4175312" cy="2186240"/>
            <wp:effectExtent l="0" t="0" r="3175" b="0"/>
            <wp:docPr id="1" name="Picture 1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, Word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195067" cy="2196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FA615" w14:textId="2F9D2F92" w:rsidR="00D110E7" w:rsidRDefault="00D110E7" w:rsidP="00D110E7">
      <w:pPr>
        <w:rPr>
          <w:lang w:val="en-GB"/>
        </w:rPr>
      </w:pPr>
    </w:p>
    <w:p w14:paraId="3C36D1ED" w14:textId="5D88F39F" w:rsidR="00D110E7" w:rsidRDefault="00D110E7" w:rsidP="00D110E7">
      <w:pPr>
        <w:pStyle w:val="Heading2"/>
        <w:rPr>
          <w:lang w:val="en-GB"/>
        </w:rPr>
      </w:pPr>
      <w:r>
        <w:rPr>
          <w:lang w:val="en-GB"/>
        </w:rPr>
        <w:t>Fan Out Pattern</w:t>
      </w:r>
    </w:p>
    <w:p w14:paraId="69F6F712" w14:textId="7D345A02" w:rsidR="00D110E7" w:rsidRDefault="009A1131" w:rsidP="00D110E7">
      <w:pPr>
        <w:rPr>
          <w:lang w:val="en-GB"/>
        </w:rPr>
      </w:pPr>
      <w:r w:rsidRPr="009A1131">
        <w:rPr>
          <w:lang w:val="en-GB"/>
        </w:rPr>
        <w:drawing>
          <wp:inline distT="0" distB="0" distL="0" distR="0" wp14:anchorId="58C463E6" wp14:editId="71524BD7">
            <wp:extent cx="4289612" cy="2273586"/>
            <wp:effectExtent l="0" t="0" r="3175" b="0"/>
            <wp:docPr id="3" name="Picture 3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picture containing diagram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304876" cy="2281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DF5F0" w14:textId="0180D1BB" w:rsidR="009A1131" w:rsidRDefault="009A1131" w:rsidP="00D110E7">
      <w:pPr>
        <w:rPr>
          <w:lang w:val="en-GB"/>
        </w:rPr>
      </w:pPr>
    </w:p>
    <w:p w14:paraId="45FAA8BB" w14:textId="1FC9B0B4" w:rsidR="009A1131" w:rsidRDefault="009A1131" w:rsidP="00D110E7">
      <w:pPr>
        <w:rPr>
          <w:lang w:val="en-GB"/>
        </w:rPr>
      </w:pPr>
      <w:r w:rsidRPr="009A1131">
        <w:rPr>
          <w:lang w:val="en-GB"/>
        </w:rPr>
        <w:lastRenderedPageBreak/>
        <w:drawing>
          <wp:inline distT="0" distB="0" distL="0" distR="0" wp14:anchorId="2B13382B" wp14:editId="26DA4D06">
            <wp:extent cx="4377018" cy="2593476"/>
            <wp:effectExtent l="0" t="0" r="5080" b="0"/>
            <wp:docPr id="4" name="Picture 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Diagram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414737" cy="261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CB4D9" w14:textId="77777777" w:rsidR="009A1131" w:rsidRPr="00D110E7" w:rsidRDefault="009A1131" w:rsidP="00D110E7">
      <w:pPr>
        <w:rPr>
          <w:lang w:val="en-GB"/>
        </w:rPr>
      </w:pPr>
    </w:p>
    <w:p w14:paraId="17EC2BAB" w14:textId="110AE806" w:rsidR="00D110E7" w:rsidRDefault="00D110E7" w:rsidP="009A1131">
      <w:pPr>
        <w:pStyle w:val="Heading1"/>
        <w:rPr>
          <w:lang w:val="en-GB"/>
        </w:rPr>
      </w:pPr>
      <w:r>
        <w:rPr>
          <w:lang w:val="en-GB"/>
        </w:rPr>
        <w:t>268. Caching Strategies in AWS</w:t>
      </w:r>
    </w:p>
    <w:p w14:paraId="6A73D8A9" w14:textId="5634D19E" w:rsidR="009A1131" w:rsidRPr="009A1131" w:rsidRDefault="009A1131" w:rsidP="009A1131">
      <w:pPr>
        <w:rPr>
          <w:lang w:val="en-GB"/>
        </w:rPr>
      </w:pPr>
      <w:r w:rsidRPr="009A1131">
        <w:rPr>
          <w:lang w:val="en-GB"/>
        </w:rPr>
        <w:drawing>
          <wp:inline distT="0" distB="0" distL="0" distR="0" wp14:anchorId="435A6DCB" wp14:editId="35299C45">
            <wp:extent cx="4121524" cy="2080137"/>
            <wp:effectExtent l="0" t="0" r="0" b="3175"/>
            <wp:docPr id="5" name="Picture 5" descr="Graphical user interface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ams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24988" cy="208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2649F" w14:textId="185CD2A5" w:rsidR="00D110E7" w:rsidRDefault="00D110E7" w:rsidP="00D110E7">
      <w:pPr>
        <w:rPr>
          <w:lang w:val="en-GB"/>
        </w:rPr>
      </w:pPr>
    </w:p>
    <w:p w14:paraId="3C09B3AC" w14:textId="77777777" w:rsidR="009A1131" w:rsidRDefault="009A1131" w:rsidP="00D110E7">
      <w:pPr>
        <w:rPr>
          <w:lang w:val="en-GB"/>
        </w:rPr>
      </w:pPr>
    </w:p>
    <w:p w14:paraId="6014C840" w14:textId="5B3E9C02" w:rsidR="00D110E7" w:rsidRDefault="00D110E7" w:rsidP="009A1131">
      <w:pPr>
        <w:pStyle w:val="Heading1"/>
        <w:rPr>
          <w:lang w:val="en-GB"/>
        </w:rPr>
      </w:pPr>
      <w:r>
        <w:rPr>
          <w:lang w:val="en-GB"/>
        </w:rPr>
        <w:t>269. Blocking in IP address in AWS</w:t>
      </w:r>
    </w:p>
    <w:p w14:paraId="0BF3E05B" w14:textId="25F2BE8E" w:rsidR="009A1131" w:rsidRDefault="009A1131" w:rsidP="009A1131">
      <w:pPr>
        <w:rPr>
          <w:lang w:val="en-GB"/>
        </w:rPr>
      </w:pPr>
    </w:p>
    <w:p w14:paraId="6C85099A" w14:textId="6EDC91B6" w:rsidR="009A1131" w:rsidRDefault="009A1131" w:rsidP="009A1131">
      <w:pPr>
        <w:rPr>
          <w:lang w:val="en-GB"/>
        </w:rPr>
      </w:pPr>
      <w:r w:rsidRPr="009A1131">
        <w:rPr>
          <w:lang w:val="en-GB"/>
        </w:rPr>
        <w:drawing>
          <wp:inline distT="0" distB="0" distL="0" distR="0" wp14:anchorId="1AAFC4DF" wp14:editId="44C258FC">
            <wp:extent cx="3235359" cy="1936376"/>
            <wp:effectExtent l="0" t="0" r="3175" b="0"/>
            <wp:docPr id="6" name="Picture 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Diagram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238745" cy="1938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EEEFA" w14:textId="503E95AD" w:rsidR="009A1131" w:rsidRDefault="009A1131" w:rsidP="009A1131">
      <w:pPr>
        <w:rPr>
          <w:lang w:val="en-GB"/>
        </w:rPr>
      </w:pPr>
      <w:r w:rsidRPr="009A1131">
        <w:rPr>
          <w:lang w:val="en-GB"/>
        </w:rPr>
        <w:lastRenderedPageBreak/>
        <w:drawing>
          <wp:inline distT="0" distB="0" distL="0" distR="0" wp14:anchorId="1DE59361" wp14:editId="07B545AC">
            <wp:extent cx="4128247" cy="2120578"/>
            <wp:effectExtent l="0" t="0" r="0" b="63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33590" cy="2123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0EA0D" w14:textId="2AB9ED9D" w:rsidR="009A1131" w:rsidRDefault="009A1131" w:rsidP="009A1131">
      <w:pPr>
        <w:rPr>
          <w:lang w:val="en-GB"/>
        </w:rPr>
      </w:pPr>
    </w:p>
    <w:p w14:paraId="39DD5A2E" w14:textId="71A44394" w:rsidR="009A1131" w:rsidRDefault="009A1131" w:rsidP="009A1131">
      <w:pPr>
        <w:rPr>
          <w:lang w:val="en-GB"/>
        </w:rPr>
      </w:pPr>
      <w:r w:rsidRPr="009A1131">
        <w:rPr>
          <w:lang w:val="en-GB"/>
        </w:rPr>
        <w:drawing>
          <wp:inline distT="0" distB="0" distL="0" distR="0" wp14:anchorId="313DB5C6" wp14:editId="629E6562">
            <wp:extent cx="4074459" cy="2149103"/>
            <wp:effectExtent l="0" t="0" r="2540" b="0"/>
            <wp:docPr id="8" name="Picture 8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&#10;&#10;Description automatically generated with medium confidenc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083699" cy="2153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182F2" w14:textId="5E547F68" w:rsidR="009A1131" w:rsidRDefault="009A1131" w:rsidP="009A1131">
      <w:pPr>
        <w:pStyle w:val="ListParagraph"/>
        <w:numPr>
          <w:ilvl w:val="0"/>
          <w:numId w:val="16"/>
        </w:numPr>
        <w:rPr>
          <w:lang w:val="en-GB"/>
        </w:rPr>
      </w:pPr>
      <w:r>
        <w:rPr>
          <w:lang w:val="en-GB"/>
        </w:rPr>
        <w:t xml:space="preserve">NLB does not have a security group, all the traffic passes through the NLB, and directly hit the EC2 client…. </w:t>
      </w:r>
    </w:p>
    <w:p w14:paraId="24F92F74" w14:textId="77777777" w:rsidR="009A1131" w:rsidRDefault="009A1131" w:rsidP="009A1131">
      <w:pPr>
        <w:pStyle w:val="ListParagraph"/>
        <w:numPr>
          <w:ilvl w:val="0"/>
          <w:numId w:val="16"/>
        </w:numPr>
        <w:rPr>
          <w:lang w:val="en-GB"/>
        </w:rPr>
      </w:pPr>
      <w:r>
        <w:rPr>
          <w:lang w:val="en-GB"/>
        </w:rPr>
        <w:t>The only place to block an IP is the NACL</w:t>
      </w:r>
    </w:p>
    <w:p w14:paraId="1AE4CE0A" w14:textId="77777777" w:rsidR="00EC34BD" w:rsidRDefault="00EC34BD" w:rsidP="00EC34BD">
      <w:pPr>
        <w:pStyle w:val="ListParagraph"/>
        <w:rPr>
          <w:lang w:val="en-GB"/>
        </w:rPr>
      </w:pPr>
    </w:p>
    <w:p w14:paraId="675725DF" w14:textId="77777777" w:rsidR="00EC34BD" w:rsidRDefault="00EC34BD" w:rsidP="00EC34BD">
      <w:pPr>
        <w:pStyle w:val="ListParagraph"/>
        <w:rPr>
          <w:lang w:val="en-GB"/>
        </w:rPr>
      </w:pPr>
      <w:r w:rsidRPr="00EC34BD">
        <w:rPr>
          <w:lang w:val="en-GB"/>
        </w:rPr>
        <w:drawing>
          <wp:inline distT="0" distB="0" distL="0" distR="0" wp14:anchorId="37E82625" wp14:editId="589C4CDA">
            <wp:extent cx="4010330" cy="2339788"/>
            <wp:effectExtent l="0" t="0" r="3175" b="0"/>
            <wp:docPr id="9" name="Picture 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Diagram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22834" cy="2347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58A2B" w14:textId="77777777" w:rsidR="00EC34BD" w:rsidRDefault="00EC34BD" w:rsidP="00EC34BD">
      <w:pPr>
        <w:pStyle w:val="ListParagraph"/>
        <w:numPr>
          <w:ilvl w:val="0"/>
          <w:numId w:val="16"/>
        </w:numPr>
        <w:rPr>
          <w:lang w:val="en-GB"/>
        </w:rPr>
      </w:pPr>
      <w:r>
        <w:rPr>
          <w:lang w:val="en-GB"/>
        </w:rPr>
        <w:t xml:space="preserve">WAF is installed on ALB, where we can define a bunch on rules. </w:t>
      </w:r>
      <w:proofErr w:type="gramStart"/>
      <w:r>
        <w:rPr>
          <w:lang w:val="en-GB"/>
        </w:rPr>
        <w:t>So</w:t>
      </w:r>
      <w:proofErr w:type="gramEnd"/>
      <w:r>
        <w:rPr>
          <w:lang w:val="en-GB"/>
        </w:rPr>
        <w:t xml:space="preserve"> it is one more line of defence. </w:t>
      </w:r>
    </w:p>
    <w:p w14:paraId="6AA8B2D6" w14:textId="4525BA57" w:rsidR="009A1131" w:rsidRDefault="009A1131" w:rsidP="00EC34BD">
      <w:pPr>
        <w:ind w:left="360"/>
        <w:rPr>
          <w:lang w:val="en-GB"/>
        </w:rPr>
      </w:pPr>
    </w:p>
    <w:p w14:paraId="536A803C" w14:textId="2FD42189" w:rsidR="00EC34BD" w:rsidRDefault="00EC34BD" w:rsidP="00EC34BD">
      <w:pPr>
        <w:ind w:left="360"/>
        <w:rPr>
          <w:lang w:val="en-GB"/>
        </w:rPr>
      </w:pPr>
      <w:r w:rsidRPr="00EC34BD">
        <w:rPr>
          <w:lang w:val="en-GB"/>
        </w:rPr>
        <w:lastRenderedPageBreak/>
        <w:drawing>
          <wp:inline distT="0" distB="0" distL="0" distR="0" wp14:anchorId="675ABD7A" wp14:editId="5A7AB08E">
            <wp:extent cx="4323229" cy="2138982"/>
            <wp:effectExtent l="0" t="0" r="0" b="0"/>
            <wp:docPr id="10" name="Picture 10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&#10;&#10;Description automatically generated with medium confidenc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59577" cy="2156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75876" w14:textId="56C8C3A7" w:rsidR="00EC34BD" w:rsidRDefault="00EC34BD" w:rsidP="00EC34BD">
      <w:pPr>
        <w:pStyle w:val="ListParagraph"/>
        <w:numPr>
          <w:ilvl w:val="0"/>
          <w:numId w:val="16"/>
        </w:numPr>
        <w:rPr>
          <w:lang w:val="en-GB"/>
        </w:rPr>
      </w:pPr>
      <w:r>
        <w:rPr>
          <w:lang w:val="en-GB"/>
        </w:rPr>
        <w:t>CloudFront sits outside of VPC</w:t>
      </w:r>
    </w:p>
    <w:p w14:paraId="6F06CFEE" w14:textId="5C514EFF" w:rsidR="00EC34BD" w:rsidRDefault="00EC34BD" w:rsidP="00EC34BD">
      <w:pPr>
        <w:pStyle w:val="ListParagraph"/>
        <w:numPr>
          <w:ilvl w:val="0"/>
          <w:numId w:val="16"/>
        </w:numPr>
        <w:rPr>
          <w:lang w:val="en-GB"/>
        </w:rPr>
      </w:pPr>
      <w:r>
        <w:rPr>
          <w:lang w:val="en-GB"/>
        </w:rPr>
        <w:t xml:space="preserve">ALB does not see the client IP, rather it will see all the CloudFront Public IP’s… SO NACL will not see any client IP, hence cannot block them </w:t>
      </w:r>
    </w:p>
    <w:p w14:paraId="36506A13" w14:textId="2B915867" w:rsidR="00EC34BD" w:rsidRDefault="00EC34BD" w:rsidP="00EC34BD">
      <w:pPr>
        <w:pStyle w:val="ListParagraph"/>
        <w:numPr>
          <w:ilvl w:val="0"/>
          <w:numId w:val="16"/>
        </w:numPr>
        <w:rPr>
          <w:lang w:val="en-GB"/>
        </w:rPr>
      </w:pPr>
      <w:r>
        <w:rPr>
          <w:lang w:val="en-GB"/>
        </w:rPr>
        <w:t xml:space="preserve">CloudFront Geo Restriction </w:t>
      </w:r>
    </w:p>
    <w:p w14:paraId="01F944A2" w14:textId="3240598E" w:rsidR="00EC34BD" w:rsidRDefault="00EC34BD" w:rsidP="00EC34BD">
      <w:pPr>
        <w:pStyle w:val="ListParagraph"/>
        <w:numPr>
          <w:ilvl w:val="1"/>
          <w:numId w:val="16"/>
        </w:numPr>
        <w:rPr>
          <w:lang w:val="en-GB"/>
        </w:rPr>
      </w:pPr>
      <w:r>
        <w:rPr>
          <w:lang w:val="en-GB"/>
        </w:rPr>
        <w:t>If we are attacked by a country</w:t>
      </w:r>
    </w:p>
    <w:p w14:paraId="69B85AA0" w14:textId="1244A0AB" w:rsidR="00504174" w:rsidRDefault="00504174" w:rsidP="00504174">
      <w:pPr>
        <w:pStyle w:val="ListParagraph"/>
        <w:numPr>
          <w:ilvl w:val="0"/>
          <w:numId w:val="16"/>
        </w:numPr>
        <w:rPr>
          <w:lang w:val="en-GB"/>
        </w:rPr>
      </w:pPr>
      <w:r>
        <w:rPr>
          <w:lang w:val="en-GB"/>
        </w:rPr>
        <w:t>If there is one annoying IP, which we want to block</w:t>
      </w:r>
    </w:p>
    <w:p w14:paraId="7FE469A8" w14:textId="5338169D" w:rsidR="00504174" w:rsidRPr="00504174" w:rsidRDefault="00504174" w:rsidP="00504174">
      <w:pPr>
        <w:pStyle w:val="ListParagraph"/>
        <w:numPr>
          <w:ilvl w:val="1"/>
          <w:numId w:val="16"/>
        </w:numPr>
        <w:rPr>
          <w:lang w:val="en-GB"/>
        </w:rPr>
      </w:pPr>
      <w:r>
        <w:rPr>
          <w:lang w:val="en-GB"/>
        </w:rPr>
        <w:t>User WAF at CloudFront level</w:t>
      </w:r>
    </w:p>
    <w:p w14:paraId="5879A8B7" w14:textId="4E4A682B" w:rsidR="00D110E7" w:rsidRDefault="00D110E7" w:rsidP="00D110E7">
      <w:pPr>
        <w:rPr>
          <w:lang w:val="en-GB"/>
        </w:rPr>
      </w:pPr>
    </w:p>
    <w:p w14:paraId="37FE3BC7" w14:textId="74A3EA50" w:rsidR="00504174" w:rsidRDefault="00D110E7" w:rsidP="00A302D4">
      <w:pPr>
        <w:pStyle w:val="Heading1"/>
        <w:rPr>
          <w:lang w:val="en-GB"/>
        </w:rPr>
      </w:pPr>
      <w:r>
        <w:rPr>
          <w:lang w:val="en-GB"/>
        </w:rPr>
        <w:t>270. High Performance Computing in AWS</w:t>
      </w:r>
    </w:p>
    <w:p w14:paraId="7A90CCAD" w14:textId="4F60E3C4" w:rsidR="00504174" w:rsidRDefault="00A302D4" w:rsidP="00504174">
      <w:pPr>
        <w:rPr>
          <w:lang w:val="en-GB"/>
        </w:rPr>
      </w:pPr>
      <w:r w:rsidRPr="00A302D4">
        <w:rPr>
          <w:lang w:val="en-GB"/>
        </w:rPr>
        <w:drawing>
          <wp:inline distT="0" distB="0" distL="0" distR="0" wp14:anchorId="684706DA" wp14:editId="4B529A12">
            <wp:extent cx="4007224" cy="1950953"/>
            <wp:effectExtent l="0" t="0" r="0" b="508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18945" cy="195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EB4D6" w14:textId="129D0D62" w:rsidR="00A302D4" w:rsidRPr="00504174" w:rsidRDefault="00A302D4" w:rsidP="00A302D4">
      <w:pPr>
        <w:pStyle w:val="Heading2"/>
        <w:rPr>
          <w:lang w:val="en-GB"/>
        </w:rPr>
      </w:pPr>
      <w:r>
        <w:rPr>
          <w:lang w:val="en-GB"/>
        </w:rPr>
        <w:t>Data Management &amp; Transfer</w:t>
      </w:r>
    </w:p>
    <w:p w14:paraId="7B3B1109" w14:textId="2409710B" w:rsidR="00A302D4" w:rsidRDefault="00A302D4" w:rsidP="00D110E7">
      <w:pPr>
        <w:rPr>
          <w:lang w:val="en-GB"/>
        </w:rPr>
      </w:pPr>
      <w:r w:rsidRPr="00A302D4">
        <w:rPr>
          <w:lang w:val="en-GB"/>
        </w:rPr>
        <w:drawing>
          <wp:inline distT="0" distB="0" distL="0" distR="0" wp14:anchorId="666F81A8" wp14:editId="1938253C">
            <wp:extent cx="3866029" cy="1920624"/>
            <wp:effectExtent l="0" t="0" r="0" b="0"/>
            <wp:docPr id="13" name="Picture 13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shot of a computer&#10;&#10;Description automatically generated with low confidenc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82305" cy="192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2D17C" w14:textId="469DCC59" w:rsidR="00A302D4" w:rsidRDefault="00A302D4" w:rsidP="00A302D4">
      <w:pPr>
        <w:pStyle w:val="Heading2"/>
        <w:rPr>
          <w:lang w:val="en-GB"/>
        </w:rPr>
      </w:pPr>
      <w:r>
        <w:rPr>
          <w:lang w:val="en-GB"/>
        </w:rPr>
        <w:lastRenderedPageBreak/>
        <w:t>Compute and Networking</w:t>
      </w:r>
    </w:p>
    <w:p w14:paraId="07201809" w14:textId="194286B2" w:rsidR="00A302D4" w:rsidRDefault="00A302D4" w:rsidP="00D110E7">
      <w:pPr>
        <w:rPr>
          <w:lang w:val="en-GB"/>
        </w:rPr>
      </w:pPr>
      <w:r w:rsidRPr="00A302D4">
        <w:rPr>
          <w:lang w:val="en-GB"/>
        </w:rPr>
        <w:drawing>
          <wp:inline distT="0" distB="0" distL="0" distR="0" wp14:anchorId="579B0D29" wp14:editId="0F9450AC">
            <wp:extent cx="3987053" cy="2197564"/>
            <wp:effectExtent l="0" t="0" r="127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07916" cy="2209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60A05" w14:textId="7E1810CA" w:rsidR="00A302D4" w:rsidRDefault="00A302D4" w:rsidP="00D110E7">
      <w:pPr>
        <w:rPr>
          <w:lang w:val="en-GB"/>
        </w:rPr>
      </w:pPr>
    </w:p>
    <w:p w14:paraId="7C491C7A" w14:textId="0132027F" w:rsidR="00A302D4" w:rsidRDefault="00E42573" w:rsidP="00D110E7">
      <w:pPr>
        <w:rPr>
          <w:lang w:val="en-GB"/>
        </w:rPr>
      </w:pPr>
      <w:r w:rsidRPr="00E42573">
        <w:rPr>
          <w:lang w:val="en-GB"/>
        </w:rPr>
        <w:drawing>
          <wp:inline distT="0" distB="0" distL="0" distR="0" wp14:anchorId="2FB7D21C" wp14:editId="2E90B9BB">
            <wp:extent cx="4044293" cy="2158253"/>
            <wp:effectExtent l="0" t="0" r="0" b="1270"/>
            <wp:docPr id="17" name="Picture 1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051314" cy="21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66127" w14:textId="59DDC394" w:rsidR="00E42573" w:rsidRDefault="00E42573" w:rsidP="00E42573">
      <w:pPr>
        <w:pStyle w:val="Heading2"/>
        <w:rPr>
          <w:lang w:val="en-GB"/>
        </w:rPr>
      </w:pPr>
      <w:r>
        <w:rPr>
          <w:lang w:val="en-GB"/>
        </w:rPr>
        <w:t>Storage</w:t>
      </w:r>
    </w:p>
    <w:p w14:paraId="2BA4DBE9" w14:textId="3B8FDDB2" w:rsidR="00E42573" w:rsidRDefault="00E42573" w:rsidP="00E42573">
      <w:pPr>
        <w:rPr>
          <w:lang w:val="en-GB"/>
        </w:rPr>
      </w:pPr>
      <w:r w:rsidRPr="00E42573">
        <w:rPr>
          <w:lang w:val="en-GB"/>
        </w:rPr>
        <w:drawing>
          <wp:inline distT="0" distB="0" distL="0" distR="0" wp14:anchorId="22465062" wp14:editId="24307E14">
            <wp:extent cx="4163290" cy="2144806"/>
            <wp:effectExtent l="0" t="0" r="2540" b="1905"/>
            <wp:docPr id="23" name="Picture 2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, application, email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68464" cy="2147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8D6EC" w14:textId="6C05E78B" w:rsidR="00E42573" w:rsidRDefault="00E42573" w:rsidP="00E42573">
      <w:pPr>
        <w:rPr>
          <w:lang w:val="en-GB"/>
        </w:rPr>
      </w:pPr>
    </w:p>
    <w:p w14:paraId="3990AB2B" w14:textId="3CEFB1E4" w:rsidR="00E42573" w:rsidRDefault="00E42573" w:rsidP="00E42573">
      <w:pPr>
        <w:pStyle w:val="Heading2"/>
        <w:rPr>
          <w:lang w:val="en-GB"/>
        </w:rPr>
      </w:pPr>
      <w:r>
        <w:rPr>
          <w:lang w:val="en-GB"/>
        </w:rPr>
        <w:lastRenderedPageBreak/>
        <w:t>Automation &amp; Orchestration</w:t>
      </w:r>
    </w:p>
    <w:p w14:paraId="528847B3" w14:textId="3A246FBF" w:rsidR="00E42573" w:rsidRDefault="00E42573" w:rsidP="00E42573">
      <w:pPr>
        <w:rPr>
          <w:lang w:val="en-GB"/>
        </w:rPr>
      </w:pPr>
      <w:r w:rsidRPr="00E42573">
        <w:rPr>
          <w:lang w:val="en-GB"/>
        </w:rPr>
        <w:drawing>
          <wp:inline distT="0" distB="0" distL="0" distR="0" wp14:anchorId="22DFD226" wp14:editId="61C18D97">
            <wp:extent cx="3812241" cy="1819775"/>
            <wp:effectExtent l="0" t="0" r="0" b="0"/>
            <wp:docPr id="26" name="Picture 2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text, application, email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26082" cy="1826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ED12B" w14:textId="6A252691" w:rsidR="00E42573" w:rsidRDefault="00E42573" w:rsidP="00E42573">
      <w:pPr>
        <w:rPr>
          <w:lang w:val="en-GB"/>
        </w:rPr>
      </w:pPr>
    </w:p>
    <w:p w14:paraId="2E4581C3" w14:textId="77777777" w:rsidR="00E42573" w:rsidRPr="00E42573" w:rsidRDefault="00E42573" w:rsidP="00E42573">
      <w:pPr>
        <w:rPr>
          <w:lang w:val="en-GB"/>
        </w:rPr>
      </w:pPr>
    </w:p>
    <w:p w14:paraId="13638E10" w14:textId="3D82BA6F" w:rsidR="00D110E7" w:rsidRDefault="00D110E7" w:rsidP="009F43E0">
      <w:pPr>
        <w:pStyle w:val="Heading1"/>
        <w:rPr>
          <w:lang w:val="en-GB"/>
        </w:rPr>
      </w:pPr>
      <w:r>
        <w:rPr>
          <w:lang w:val="en-GB"/>
        </w:rPr>
        <w:t>271. EC2 Instance availability</w:t>
      </w:r>
    </w:p>
    <w:p w14:paraId="18922CB6" w14:textId="6C4F6FA0" w:rsidR="009F43E0" w:rsidRPr="009F43E0" w:rsidRDefault="00801FDF" w:rsidP="009F43E0">
      <w:pPr>
        <w:rPr>
          <w:lang w:val="en-GB"/>
        </w:rPr>
      </w:pPr>
      <w:r w:rsidRPr="00801FDF">
        <w:rPr>
          <w:lang w:val="en-GB"/>
        </w:rPr>
        <w:drawing>
          <wp:inline distT="0" distB="0" distL="0" distR="0" wp14:anchorId="3E7A4B61" wp14:editId="6F9C7137">
            <wp:extent cx="4032734" cy="2010335"/>
            <wp:effectExtent l="0" t="0" r="0" b="0"/>
            <wp:docPr id="27" name="Picture 2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Diagram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046222" cy="2017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155CE" w14:textId="5F2B23DC" w:rsidR="00801FDF" w:rsidRDefault="00801FDF" w:rsidP="00D110E7">
      <w:pPr>
        <w:rPr>
          <w:lang w:val="en-GB"/>
        </w:rPr>
      </w:pPr>
    </w:p>
    <w:p w14:paraId="0BE20661" w14:textId="2B64B1EA" w:rsidR="00801FDF" w:rsidRDefault="00801FDF" w:rsidP="00D110E7">
      <w:pPr>
        <w:rPr>
          <w:lang w:val="en-GB"/>
        </w:rPr>
      </w:pPr>
    </w:p>
    <w:p w14:paraId="510A1AC6" w14:textId="150BA529" w:rsidR="00801FDF" w:rsidRDefault="00AD38B1" w:rsidP="00D110E7">
      <w:pPr>
        <w:rPr>
          <w:lang w:val="en-GB"/>
        </w:rPr>
      </w:pPr>
      <w:r w:rsidRPr="00AD38B1">
        <w:rPr>
          <w:lang w:val="en-GB"/>
        </w:rPr>
        <w:drawing>
          <wp:inline distT="0" distB="0" distL="0" distR="0" wp14:anchorId="0386B9E1" wp14:editId="0C3B6F57">
            <wp:extent cx="4289612" cy="2397783"/>
            <wp:effectExtent l="0" t="0" r="3175" b="2540"/>
            <wp:docPr id="29" name="Picture 2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application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06374" cy="2407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BE17E" w14:textId="7A96A98A" w:rsidR="00AD38B1" w:rsidRDefault="00AD38B1" w:rsidP="00D110E7">
      <w:pPr>
        <w:rPr>
          <w:lang w:val="en-GB"/>
        </w:rPr>
      </w:pPr>
    </w:p>
    <w:p w14:paraId="00F2FC43" w14:textId="010C5943" w:rsidR="00AD38B1" w:rsidRDefault="009562F4" w:rsidP="00D110E7">
      <w:pPr>
        <w:rPr>
          <w:lang w:val="en-GB"/>
        </w:rPr>
      </w:pPr>
      <w:r w:rsidRPr="009562F4">
        <w:rPr>
          <w:lang w:val="en-GB"/>
        </w:rPr>
        <w:lastRenderedPageBreak/>
        <w:drawing>
          <wp:inline distT="0" distB="0" distL="0" distR="0" wp14:anchorId="4F6193D4" wp14:editId="4FA17B84">
            <wp:extent cx="4074459" cy="2319308"/>
            <wp:effectExtent l="0" t="0" r="2540" b="5080"/>
            <wp:docPr id="30" name="Picture 30" descr="Dia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Diagram&#10;&#10;Description automatically generated with low confidenc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093715" cy="2330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91ECE" w14:textId="2BAF98E9" w:rsidR="009562F4" w:rsidRDefault="009562F4" w:rsidP="00D110E7">
      <w:pPr>
        <w:rPr>
          <w:lang w:val="en-GB"/>
        </w:rPr>
      </w:pPr>
    </w:p>
    <w:p w14:paraId="0A89D9F2" w14:textId="77777777" w:rsidR="009562F4" w:rsidRDefault="009562F4" w:rsidP="00D110E7">
      <w:pPr>
        <w:rPr>
          <w:lang w:val="en-GB"/>
        </w:rPr>
      </w:pPr>
    </w:p>
    <w:p w14:paraId="29D32954" w14:textId="7D137991" w:rsidR="00D110E7" w:rsidRDefault="00D110E7" w:rsidP="00E63D6D">
      <w:pPr>
        <w:pStyle w:val="Heading2"/>
        <w:rPr>
          <w:lang w:val="en-GB"/>
        </w:rPr>
      </w:pPr>
      <w:r>
        <w:rPr>
          <w:lang w:val="en-GB"/>
        </w:rPr>
        <w:t>272. Bast</w:t>
      </w:r>
      <w:r w:rsidR="00ED200E">
        <w:rPr>
          <w:lang w:val="en-GB"/>
        </w:rPr>
        <w:t>i</w:t>
      </w:r>
      <w:r>
        <w:rPr>
          <w:lang w:val="en-GB"/>
        </w:rPr>
        <w:t>on Host High Availability</w:t>
      </w:r>
    </w:p>
    <w:p w14:paraId="42EEF42D" w14:textId="2CA747EF" w:rsidR="00D110E7" w:rsidRDefault="00D110E7" w:rsidP="00D110E7">
      <w:pPr>
        <w:rPr>
          <w:lang w:val="en-GB"/>
        </w:rPr>
      </w:pPr>
    </w:p>
    <w:p w14:paraId="287F6927" w14:textId="7A071C7B" w:rsidR="00E63D6D" w:rsidRDefault="00ED200E" w:rsidP="00D110E7">
      <w:pPr>
        <w:rPr>
          <w:lang w:val="en-GB"/>
        </w:rPr>
      </w:pPr>
      <w:r>
        <w:rPr>
          <w:lang w:val="en-GB"/>
        </w:rPr>
        <w:t>The whole idea of Bastion Host is that – we want to be able to SSH into the EC2 instance in the private subnet from the client, which in on a public internet.</w:t>
      </w:r>
    </w:p>
    <w:p w14:paraId="7DDCA17A" w14:textId="142BBCD5" w:rsidR="00ED200E" w:rsidRDefault="00ED200E" w:rsidP="00D110E7">
      <w:pPr>
        <w:rPr>
          <w:lang w:val="en-GB"/>
        </w:rPr>
      </w:pPr>
    </w:p>
    <w:p w14:paraId="6CF8066D" w14:textId="3F247CEB" w:rsidR="00ED200E" w:rsidRDefault="00ED200E" w:rsidP="00D110E7">
      <w:pPr>
        <w:rPr>
          <w:lang w:val="en-GB"/>
        </w:rPr>
      </w:pPr>
      <w:r w:rsidRPr="00ED200E">
        <w:rPr>
          <w:lang w:val="en-GB"/>
        </w:rPr>
        <w:drawing>
          <wp:inline distT="0" distB="0" distL="0" distR="0" wp14:anchorId="526A9155" wp14:editId="5AD882F3">
            <wp:extent cx="4847277" cy="2373405"/>
            <wp:effectExtent l="0" t="0" r="4445" b="190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853195" cy="2376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918A3" w14:textId="5D08FA2A" w:rsidR="00ED200E" w:rsidRDefault="00ED200E" w:rsidP="00D110E7">
      <w:pPr>
        <w:rPr>
          <w:lang w:val="en-GB"/>
        </w:rPr>
      </w:pPr>
    </w:p>
    <w:p w14:paraId="3C7206E8" w14:textId="55DF00DD" w:rsidR="00ED200E" w:rsidRPr="00ED200E" w:rsidRDefault="00ED200E" w:rsidP="00ED200E">
      <w:pPr>
        <w:pStyle w:val="ListParagraph"/>
        <w:numPr>
          <w:ilvl w:val="0"/>
          <w:numId w:val="16"/>
        </w:numPr>
        <w:rPr>
          <w:lang w:val="en-GB"/>
        </w:rPr>
      </w:pPr>
      <w:r w:rsidRPr="00ED200E">
        <w:rPr>
          <w:lang w:val="en-GB"/>
        </w:rPr>
        <w:t xml:space="preserve">SSH protocol required layer4, because it uses TCP protocol only. </w:t>
      </w:r>
      <w:proofErr w:type="gramStart"/>
      <w:r w:rsidRPr="00ED200E">
        <w:rPr>
          <w:lang w:val="en-GB"/>
        </w:rPr>
        <w:t>So</w:t>
      </w:r>
      <w:proofErr w:type="gramEnd"/>
      <w:r w:rsidRPr="00ED200E">
        <w:rPr>
          <w:lang w:val="en-GB"/>
        </w:rPr>
        <w:t xml:space="preserve"> we cannot use ALB with Bastion hosts</w:t>
      </w:r>
    </w:p>
    <w:p w14:paraId="644B354B" w14:textId="7BBFAAF4" w:rsidR="00ED200E" w:rsidRDefault="00ED200E" w:rsidP="00D110E7">
      <w:pPr>
        <w:rPr>
          <w:lang w:val="en-GB"/>
        </w:rPr>
      </w:pPr>
    </w:p>
    <w:p w14:paraId="030E4E0D" w14:textId="56D5027E" w:rsidR="00611D66" w:rsidRDefault="00611D66" w:rsidP="00D110E7">
      <w:pPr>
        <w:rPr>
          <w:lang w:val="en-GB"/>
        </w:rPr>
      </w:pPr>
    </w:p>
    <w:p w14:paraId="44CD7757" w14:textId="6CF1ACF1" w:rsidR="00611D66" w:rsidRDefault="00611D66" w:rsidP="00611D66">
      <w:pPr>
        <w:pStyle w:val="Heading1"/>
        <w:rPr>
          <w:lang w:val="en-GB"/>
        </w:rPr>
      </w:pPr>
      <w:r>
        <w:rPr>
          <w:lang w:val="en-GB"/>
        </w:rPr>
        <w:lastRenderedPageBreak/>
        <w:t>Quiz</w:t>
      </w:r>
    </w:p>
    <w:p w14:paraId="0E84981C" w14:textId="7B87B591" w:rsidR="00611D66" w:rsidRPr="00611D66" w:rsidRDefault="00D33D7C" w:rsidP="00611D66">
      <w:pPr>
        <w:rPr>
          <w:lang w:val="en-GB"/>
        </w:rPr>
      </w:pPr>
      <w:r w:rsidRPr="00D33D7C">
        <w:rPr>
          <w:lang w:val="en-GB"/>
        </w:rPr>
        <w:drawing>
          <wp:inline distT="0" distB="0" distL="0" distR="0" wp14:anchorId="204D774F" wp14:editId="15C4694F">
            <wp:extent cx="4371327" cy="2763370"/>
            <wp:effectExtent l="0" t="0" r="0" b="5715"/>
            <wp:docPr id="32" name="Picture 3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text, application, email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78103" cy="2767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9A5DB" w14:textId="2B08B8C4" w:rsidR="00ED200E" w:rsidRDefault="00ED200E" w:rsidP="00D110E7">
      <w:pPr>
        <w:rPr>
          <w:lang w:val="en-GB"/>
        </w:rPr>
      </w:pPr>
    </w:p>
    <w:p w14:paraId="08A51278" w14:textId="2F63B388" w:rsidR="00D33D7C" w:rsidRDefault="00D33D7C" w:rsidP="00D110E7">
      <w:pPr>
        <w:rPr>
          <w:lang w:val="en-GB"/>
        </w:rPr>
      </w:pPr>
      <w:r w:rsidRPr="00D33D7C">
        <w:rPr>
          <w:lang w:val="en-GB"/>
        </w:rPr>
        <w:drawing>
          <wp:inline distT="0" distB="0" distL="0" distR="0" wp14:anchorId="7BDC5476" wp14:editId="4EDA7FBF">
            <wp:extent cx="4249271" cy="2895497"/>
            <wp:effectExtent l="0" t="0" r="5715" b="635"/>
            <wp:docPr id="33" name="Picture 3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text, application, email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261479" cy="2903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B2686" w14:textId="40F5769A" w:rsidR="00D33D7C" w:rsidRDefault="00D33D7C" w:rsidP="00D110E7">
      <w:pPr>
        <w:rPr>
          <w:lang w:val="en-GB"/>
        </w:rPr>
      </w:pPr>
    </w:p>
    <w:p w14:paraId="23D3D9F3" w14:textId="403123AC" w:rsidR="00D33D7C" w:rsidRDefault="00D33D7C" w:rsidP="00D110E7">
      <w:pPr>
        <w:rPr>
          <w:lang w:val="en-GB"/>
        </w:rPr>
      </w:pPr>
      <w:r w:rsidRPr="00D33D7C">
        <w:rPr>
          <w:lang w:val="en-GB"/>
        </w:rPr>
        <w:lastRenderedPageBreak/>
        <w:drawing>
          <wp:inline distT="0" distB="0" distL="0" distR="0" wp14:anchorId="38326171" wp14:editId="0762F999">
            <wp:extent cx="4436781" cy="2299447"/>
            <wp:effectExtent l="0" t="0" r="0" b="0"/>
            <wp:docPr id="34" name="Picture 34" descr="Graphical user interface, text, application, email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text, application, email, Teams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446003" cy="2304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1E2B9" w14:textId="77777777" w:rsidR="00ED200E" w:rsidRDefault="00ED200E" w:rsidP="00D110E7">
      <w:pPr>
        <w:rPr>
          <w:lang w:val="en-GB"/>
        </w:rPr>
      </w:pPr>
    </w:p>
    <w:p w14:paraId="5C337E3D" w14:textId="77777777" w:rsidR="00D110E7" w:rsidRPr="00D110E7" w:rsidRDefault="00D110E7" w:rsidP="00D110E7">
      <w:pPr>
        <w:rPr>
          <w:lang w:val="en-GB"/>
        </w:rPr>
      </w:pPr>
    </w:p>
    <w:p w14:paraId="310A6F5D" w14:textId="77777777" w:rsidR="006735F6" w:rsidRPr="006735F6" w:rsidRDefault="006735F6" w:rsidP="006735F6"/>
    <w:sectPr w:rsidR="006735F6" w:rsidRPr="006735F6" w:rsidSect="00DB632B">
      <w:pgSz w:w="12240" w:h="15840"/>
      <w:pgMar w:top="1440" w:right="1440" w:bottom="1440" w:left="1440" w:header="720" w:footer="720" w:gutter="0"/>
      <w:cols w:space="720"/>
      <w:noEndnote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000001"/>
    <w:multiLevelType w:val="hybridMultilevel"/>
    <w:tmpl w:val="00000001"/>
    <w:lvl w:ilvl="0" w:tplc="00000001">
      <w:start w:val="18"/>
      <w:numFmt w:val="decimal"/>
      <w:lvlText w:val="%1.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 w15:restartNumberingAfterBreak="0">
    <w:nsid w:val="00000002"/>
    <w:multiLevelType w:val="hybridMultilevel"/>
    <w:tmpl w:val="00000002"/>
    <w:lvl w:ilvl="0" w:tplc="00000065">
      <w:start w:val="24"/>
      <w:numFmt w:val="decimal"/>
      <w:lvlText w:val="%1.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2" w15:restartNumberingAfterBreak="0">
    <w:nsid w:val="00000003"/>
    <w:multiLevelType w:val="hybridMultilevel"/>
    <w:tmpl w:val="00000003"/>
    <w:lvl w:ilvl="0" w:tplc="000000C9">
      <w:start w:val="1"/>
      <w:numFmt w:val="bullet"/>
      <w:lvlText w:val="⁃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3" w15:restartNumberingAfterBreak="0">
    <w:nsid w:val="00000004"/>
    <w:multiLevelType w:val="hybridMultilevel"/>
    <w:tmpl w:val="00000004"/>
    <w:lvl w:ilvl="0" w:tplc="0000012D">
      <w:start w:val="1"/>
      <w:numFmt w:val="bullet"/>
      <w:lvlText w:val="⁃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4" w15:restartNumberingAfterBreak="0">
    <w:nsid w:val="00000005"/>
    <w:multiLevelType w:val="hybridMultilevel"/>
    <w:tmpl w:val="00000005"/>
    <w:lvl w:ilvl="0" w:tplc="00000191">
      <w:start w:val="25"/>
      <w:numFmt w:val="decimal"/>
      <w:lvlText w:val="%1.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5" w15:restartNumberingAfterBreak="0">
    <w:nsid w:val="01AF3587"/>
    <w:multiLevelType w:val="hybridMultilevel"/>
    <w:tmpl w:val="77906D48"/>
    <w:lvl w:ilvl="0" w:tplc="3EA46BB4">
      <w:start w:val="83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1D619D0"/>
    <w:multiLevelType w:val="hybridMultilevel"/>
    <w:tmpl w:val="25849B1A"/>
    <w:lvl w:ilvl="0" w:tplc="6A8CFA12">
      <w:start w:val="33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DE94811"/>
    <w:multiLevelType w:val="hybridMultilevel"/>
    <w:tmpl w:val="6436ED3A"/>
    <w:lvl w:ilvl="0" w:tplc="F7DAFB04">
      <w:start w:val="69"/>
      <w:numFmt w:val="bullet"/>
      <w:lvlText w:val=""/>
      <w:lvlJc w:val="left"/>
      <w:pPr>
        <w:ind w:left="360" w:hanging="360"/>
      </w:pPr>
      <w:rPr>
        <w:rFonts w:ascii="Symbol" w:eastAsiaTheme="minorHAnsi" w:hAnsi="Symbol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" w15:restartNumberingAfterBreak="0">
    <w:nsid w:val="10966AA4"/>
    <w:multiLevelType w:val="hybridMultilevel"/>
    <w:tmpl w:val="A54A83CA"/>
    <w:lvl w:ilvl="0" w:tplc="73AE64AC">
      <w:start w:val="29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431455B"/>
    <w:multiLevelType w:val="hybridMultilevel"/>
    <w:tmpl w:val="9586CBCA"/>
    <w:lvl w:ilvl="0" w:tplc="AABEB8FE">
      <w:start w:val="269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C8A77DB"/>
    <w:multiLevelType w:val="hybridMultilevel"/>
    <w:tmpl w:val="6CB27F62"/>
    <w:lvl w:ilvl="0" w:tplc="6D56F06E">
      <w:start w:val="78"/>
      <w:numFmt w:val="bullet"/>
      <w:lvlText w:val=""/>
      <w:lvlJc w:val="left"/>
      <w:pPr>
        <w:ind w:left="360" w:hanging="360"/>
      </w:pPr>
      <w:rPr>
        <w:rFonts w:ascii="Wingdings" w:eastAsiaTheme="minorHAnsi" w:hAnsi="Wingdings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" w15:restartNumberingAfterBreak="0">
    <w:nsid w:val="316774C9"/>
    <w:multiLevelType w:val="hybridMultilevel"/>
    <w:tmpl w:val="88BE5668"/>
    <w:lvl w:ilvl="0" w:tplc="60CCDE88">
      <w:start w:val="57"/>
      <w:numFmt w:val="bullet"/>
      <w:lvlText w:val="-"/>
      <w:lvlJc w:val="left"/>
      <w:pPr>
        <w:ind w:left="36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597F21FD"/>
    <w:multiLevelType w:val="hybridMultilevel"/>
    <w:tmpl w:val="FDDEE700"/>
    <w:lvl w:ilvl="0" w:tplc="AEA8FF5E">
      <w:start w:val="1"/>
      <w:numFmt w:val="decimal"/>
      <w:lvlText w:val="%1."/>
      <w:lvlJc w:val="left"/>
      <w:pPr>
        <w:ind w:left="360" w:hanging="360"/>
      </w:pPr>
      <w:rPr>
        <w:rFonts w:asciiTheme="minorHAnsi" w:eastAsiaTheme="minorHAnsi" w:hAnsiTheme="minorHAnsi" w:cstheme="minorBidi"/>
      </w:rPr>
    </w:lvl>
    <w:lvl w:ilvl="1" w:tplc="08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5AFD6DE2"/>
    <w:multiLevelType w:val="hybridMultilevel"/>
    <w:tmpl w:val="8268472A"/>
    <w:lvl w:ilvl="0" w:tplc="8E8E8372">
      <w:start w:val="1"/>
      <w:numFmt w:val="decimal"/>
      <w:lvlText w:val="%1."/>
      <w:lvlJc w:val="left"/>
      <w:pPr>
        <w:ind w:left="360" w:hanging="360"/>
      </w:pPr>
      <w:rPr>
        <w:rFonts w:asciiTheme="minorHAnsi" w:eastAsiaTheme="minorHAnsi" w:hAnsiTheme="minorHAnsi" w:cstheme="minorBidi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61E547C6"/>
    <w:multiLevelType w:val="hybridMultilevel"/>
    <w:tmpl w:val="9918B1CA"/>
    <w:lvl w:ilvl="0" w:tplc="D982ED14">
      <w:start w:val="1"/>
      <w:numFmt w:val="bullet"/>
      <w:lvlText w:val=""/>
      <w:lvlJc w:val="left"/>
      <w:pPr>
        <w:ind w:left="360" w:hanging="360"/>
      </w:pPr>
      <w:rPr>
        <w:rFonts w:ascii="Wingdings" w:eastAsiaTheme="minorHAnsi" w:hAnsi="Wingdings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5" w15:restartNumberingAfterBreak="0">
    <w:nsid w:val="6FA851B8"/>
    <w:multiLevelType w:val="hybridMultilevel"/>
    <w:tmpl w:val="DAC0BBAC"/>
    <w:lvl w:ilvl="0" w:tplc="4430771C">
      <w:start w:val="261"/>
      <w:numFmt w:val="bullet"/>
      <w:lvlText w:val="-"/>
      <w:lvlJc w:val="left"/>
      <w:pPr>
        <w:ind w:left="36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  <w:num w:numId="5">
    <w:abstractNumId w:val="4"/>
  </w:num>
  <w:num w:numId="6">
    <w:abstractNumId w:val="8"/>
  </w:num>
  <w:num w:numId="7">
    <w:abstractNumId w:val="12"/>
  </w:num>
  <w:num w:numId="8">
    <w:abstractNumId w:val="14"/>
  </w:num>
  <w:num w:numId="9">
    <w:abstractNumId w:val="6"/>
  </w:num>
  <w:num w:numId="10">
    <w:abstractNumId w:val="7"/>
  </w:num>
  <w:num w:numId="11">
    <w:abstractNumId w:val="13"/>
  </w:num>
  <w:num w:numId="12">
    <w:abstractNumId w:val="10"/>
  </w:num>
  <w:num w:numId="13">
    <w:abstractNumId w:val="5"/>
  </w:num>
  <w:num w:numId="14">
    <w:abstractNumId w:val="11"/>
  </w:num>
  <w:num w:numId="15">
    <w:abstractNumId w:val="15"/>
  </w:num>
  <w:num w:numId="16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89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02DB0"/>
    <w:rsid w:val="0002342B"/>
    <w:rsid w:val="000455F3"/>
    <w:rsid w:val="000543ED"/>
    <w:rsid w:val="00057953"/>
    <w:rsid w:val="000765DD"/>
    <w:rsid w:val="00094BEF"/>
    <w:rsid w:val="000A0CA1"/>
    <w:rsid w:val="000B1649"/>
    <w:rsid w:val="000C2D88"/>
    <w:rsid w:val="000C3427"/>
    <w:rsid w:val="001138BC"/>
    <w:rsid w:val="001468F4"/>
    <w:rsid w:val="001712E5"/>
    <w:rsid w:val="001A4D23"/>
    <w:rsid w:val="001E6BD6"/>
    <w:rsid w:val="00204F80"/>
    <w:rsid w:val="00210BAE"/>
    <w:rsid w:val="002410E7"/>
    <w:rsid w:val="00267F9D"/>
    <w:rsid w:val="00274A22"/>
    <w:rsid w:val="00294F9E"/>
    <w:rsid w:val="002A5E96"/>
    <w:rsid w:val="002C2470"/>
    <w:rsid w:val="002E7C65"/>
    <w:rsid w:val="002F0CF2"/>
    <w:rsid w:val="002F109E"/>
    <w:rsid w:val="0030096C"/>
    <w:rsid w:val="0033041C"/>
    <w:rsid w:val="0035781B"/>
    <w:rsid w:val="00367E4C"/>
    <w:rsid w:val="00377203"/>
    <w:rsid w:val="00382AF1"/>
    <w:rsid w:val="003C10E5"/>
    <w:rsid w:val="003D0E27"/>
    <w:rsid w:val="003D46A3"/>
    <w:rsid w:val="003D5E23"/>
    <w:rsid w:val="003F6B96"/>
    <w:rsid w:val="003F7629"/>
    <w:rsid w:val="0040364E"/>
    <w:rsid w:val="00434A53"/>
    <w:rsid w:val="00483B34"/>
    <w:rsid w:val="0048539A"/>
    <w:rsid w:val="004B032C"/>
    <w:rsid w:val="004C3361"/>
    <w:rsid w:val="00504174"/>
    <w:rsid w:val="00561FA9"/>
    <w:rsid w:val="005742BA"/>
    <w:rsid w:val="0058534F"/>
    <w:rsid w:val="005A0A7A"/>
    <w:rsid w:val="005E0077"/>
    <w:rsid w:val="00601D7C"/>
    <w:rsid w:val="00604216"/>
    <w:rsid w:val="00611D66"/>
    <w:rsid w:val="006323BF"/>
    <w:rsid w:val="006351A9"/>
    <w:rsid w:val="006735F6"/>
    <w:rsid w:val="00690E7E"/>
    <w:rsid w:val="006A0C3C"/>
    <w:rsid w:val="006A323E"/>
    <w:rsid w:val="006C0F4E"/>
    <w:rsid w:val="006D2B6C"/>
    <w:rsid w:val="006E6F83"/>
    <w:rsid w:val="006F233D"/>
    <w:rsid w:val="006F416D"/>
    <w:rsid w:val="007067F6"/>
    <w:rsid w:val="00720A06"/>
    <w:rsid w:val="0072726B"/>
    <w:rsid w:val="00751805"/>
    <w:rsid w:val="00756252"/>
    <w:rsid w:val="00763225"/>
    <w:rsid w:val="00766C64"/>
    <w:rsid w:val="00772A71"/>
    <w:rsid w:val="00797D7C"/>
    <w:rsid w:val="007B4F58"/>
    <w:rsid w:val="007B7A73"/>
    <w:rsid w:val="007B7E7E"/>
    <w:rsid w:val="007D48FC"/>
    <w:rsid w:val="00801FDF"/>
    <w:rsid w:val="0084040E"/>
    <w:rsid w:val="0085715D"/>
    <w:rsid w:val="00863998"/>
    <w:rsid w:val="00884A34"/>
    <w:rsid w:val="008B6C8E"/>
    <w:rsid w:val="008F58B0"/>
    <w:rsid w:val="00910A52"/>
    <w:rsid w:val="0091491B"/>
    <w:rsid w:val="00921781"/>
    <w:rsid w:val="00927A2A"/>
    <w:rsid w:val="00931042"/>
    <w:rsid w:val="00952BC2"/>
    <w:rsid w:val="009562F4"/>
    <w:rsid w:val="00996055"/>
    <w:rsid w:val="009A1131"/>
    <w:rsid w:val="009D2D26"/>
    <w:rsid w:val="009D34EB"/>
    <w:rsid w:val="009F4316"/>
    <w:rsid w:val="009F43E0"/>
    <w:rsid w:val="00A02DB0"/>
    <w:rsid w:val="00A04DB6"/>
    <w:rsid w:val="00A22C03"/>
    <w:rsid w:val="00A302D4"/>
    <w:rsid w:val="00A36FC7"/>
    <w:rsid w:val="00A400CE"/>
    <w:rsid w:val="00A45A2B"/>
    <w:rsid w:val="00A55D9D"/>
    <w:rsid w:val="00A61F8F"/>
    <w:rsid w:val="00A74A20"/>
    <w:rsid w:val="00A8646A"/>
    <w:rsid w:val="00A867B1"/>
    <w:rsid w:val="00AA072C"/>
    <w:rsid w:val="00AA6460"/>
    <w:rsid w:val="00AD38B1"/>
    <w:rsid w:val="00AD3DD4"/>
    <w:rsid w:val="00AE3305"/>
    <w:rsid w:val="00B00425"/>
    <w:rsid w:val="00B07291"/>
    <w:rsid w:val="00B23A49"/>
    <w:rsid w:val="00B418DE"/>
    <w:rsid w:val="00B66704"/>
    <w:rsid w:val="00B754B3"/>
    <w:rsid w:val="00B75524"/>
    <w:rsid w:val="00B9070C"/>
    <w:rsid w:val="00BB57A2"/>
    <w:rsid w:val="00BB5CA5"/>
    <w:rsid w:val="00C0753F"/>
    <w:rsid w:val="00C20FA9"/>
    <w:rsid w:val="00C214DB"/>
    <w:rsid w:val="00C46839"/>
    <w:rsid w:val="00C90035"/>
    <w:rsid w:val="00CC43B9"/>
    <w:rsid w:val="00CD0D90"/>
    <w:rsid w:val="00CD3163"/>
    <w:rsid w:val="00D110E7"/>
    <w:rsid w:val="00D12261"/>
    <w:rsid w:val="00D20E48"/>
    <w:rsid w:val="00D33D7C"/>
    <w:rsid w:val="00D3575F"/>
    <w:rsid w:val="00D70197"/>
    <w:rsid w:val="00D707E7"/>
    <w:rsid w:val="00D763FF"/>
    <w:rsid w:val="00D95E57"/>
    <w:rsid w:val="00DD1881"/>
    <w:rsid w:val="00DE1A16"/>
    <w:rsid w:val="00DE3217"/>
    <w:rsid w:val="00E029CC"/>
    <w:rsid w:val="00E07113"/>
    <w:rsid w:val="00E10ECE"/>
    <w:rsid w:val="00E13A22"/>
    <w:rsid w:val="00E42573"/>
    <w:rsid w:val="00E57F77"/>
    <w:rsid w:val="00E634AD"/>
    <w:rsid w:val="00E63D6D"/>
    <w:rsid w:val="00E74E9D"/>
    <w:rsid w:val="00E8504D"/>
    <w:rsid w:val="00EC34BD"/>
    <w:rsid w:val="00EC4FCD"/>
    <w:rsid w:val="00ED200E"/>
    <w:rsid w:val="00EE2891"/>
    <w:rsid w:val="00F32685"/>
    <w:rsid w:val="00F44E2D"/>
    <w:rsid w:val="00F61A09"/>
    <w:rsid w:val="00F7096A"/>
    <w:rsid w:val="00F77A94"/>
    <w:rsid w:val="00FA4811"/>
    <w:rsid w:val="00FB22C7"/>
    <w:rsid w:val="00FB52A2"/>
    <w:rsid w:val="00FC670B"/>
    <w:rsid w:val="00FF76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A4F1837"/>
  <w15:chartTrackingRefBased/>
  <w15:docId w15:val="{963FAC0C-ECE9-2F4F-AE9E-82B676A54F7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02DB0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3575F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E0077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02DB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le">
    <w:name w:val="Title"/>
    <w:basedOn w:val="Normal"/>
    <w:next w:val="Normal"/>
    <w:link w:val="TitleChar"/>
    <w:uiPriority w:val="10"/>
    <w:qFormat/>
    <w:rsid w:val="00A02DB0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02DB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ListParagraph">
    <w:name w:val="List Paragraph"/>
    <w:basedOn w:val="Normal"/>
    <w:uiPriority w:val="34"/>
    <w:qFormat/>
    <w:rsid w:val="00FF7693"/>
    <w:pPr>
      <w:ind w:left="720"/>
      <w:contextualSpacing/>
    </w:pPr>
  </w:style>
  <w:style w:type="paragraph" w:styleId="Subtitle">
    <w:name w:val="Subtitle"/>
    <w:basedOn w:val="Normal"/>
    <w:next w:val="Normal"/>
    <w:link w:val="SubtitleChar"/>
    <w:uiPriority w:val="11"/>
    <w:qFormat/>
    <w:rsid w:val="00367E4C"/>
    <w:pPr>
      <w:numPr>
        <w:ilvl w:val="1"/>
      </w:numPr>
      <w:spacing w:after="160"/>
    </w:pPr>
    <w:rPr>
      <w:rFonts w:eastAsiaTheme="minorEastAsia"/>
      <w:color w:val="5A5A5A" w:themeColor="text1" w:themeTint="A5"/>
      <w:spacing w:val="15"/>
      <w:sz w:val="22"/>
      <w:szCs w:val="22"/>
    </w:rPr>
  </w:style>
  <w:style w:type="character" w:customStyle="1" w:styleId="SubtitleChar">
    <w:name w:val="Subtitle Char"/>
    <w:basedOn w:val="DefaultParagraphFont"/>
    <w:link w:val="Subtitle"/>
    <w:uiPriority w:val="11"/>
    <w:rsid w:val="00367E4C"/>
    <w:rPr>
      <w:rFonts w:eastAsiaTheme="minorEastAsia"/>
      <w:color w:val="5A5A5A" w:themeColor="text1" w:themeTint="A5"/>
      <w:spacing w:val="15"/>
      <w:sz w:val="22"/>
      <w:szCs w:val="22"/>
    </w:rPr>
  </w:style>
  <w:style w:type="character" w:customStyle="1" w:styleId="Heading2Char">
    <w:name w:val="Heading 2 Char"/>
    <w:basedOn w:val="DefaultParagraphFont"/>
    <w:link w:val="Heading2"/>
    <w:uiPriority w:val="9"/>
    <w:rsid w:val="00D3575F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5E0077"/>
    <w:rPr>
      <w:rFonts w:asciiTheme="majorHAnsi" w:eastAsiaTheme="majorEastAsia" w:hAnsiTheme="majorHAnsi" w:cstheme="majorBidi"/>
      <w:color w:val="1F3763" w:themeColor="accent1" w:themeShade="7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783526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2096</TotalTime>
  <Pages>9</Pages>
  <Words>191</Words>
  <Characters>1094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Indrani Bandyopadhyay</dc:creator>
  <cp:keywords/>
  <dc:description/>
  <cp:lastModifiedBy>Indrani Bandyopadhyay</cp:lastModifiedBy>
  <cp:revision>130</cp:revision>
  <dcterms:created xsi:type="dcterms:W3CDTF">2021-02-12T04:49:00Z</dcterms:created>
  <dcterms:modified xsi:type="dcterms:W3CDTF">2021-04-19T11:29:00Z</dcterms:modified>
</cp:coreProperties>
</file>